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FFB" w14:textId="087C7E0E" w:rsidR="00410281" w:rsidRDefault="00262945" w:rsidP="00F26D96">
      <w:pPr>
        <w:spacing w:after="0"/>
        <w:ind w:left="-1191"/>
        <w:rPr>
          <w:rFonts w:ascii="Times New Roman" w:hAnsi="Times New Roman"/>
          <w:sz w:val="18"/>
          <w:szCs w:val="18"/>
        </w:rPr>
      </w:pPr>
      <w:r>
        <w:rPr>
          <w:rFonts w:ascii="Times New Roman" w:hAnsi="Times New Roman"/>
          <w:sz w:val="18"/>
          <w:szCs w:val="18"/>
        </w:rPr>
        <w:br/>
      </w:r>
    </w:p>
    <w:p w14:paraId="5397786E" w14:textId="604ED49E" w:rsidR="00122B38" w:rsidRDefault="00122B38" w:rsidP="00DF1C1E">
      <w:pPr>
        <w:ind w:left="1416"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1127DF">
        <w:rPr>
          <w:rFonts w:ascii="Calibri Light" w:eastAsia="Calibri Light" w:hAnsi="Calibri Light" w:cs="Calibri Light"/>
          <w:b/>
          <w:sz w:val="32"/>
        </w:rPr>
        <w:t>maart</w:t>
      </w:r>
      <w:r w:rsidR="003B6ACF">
        <w:rPr>
          <w:rFonts w:ascii="Calibri Light" w:eastAsia="Calibri Light" w:hAnsi="Calibri Light" w:cs="Calibri Light"/>
          <w:b/>
          <w:sz w:val="32"/>
        </w:rPr>
        <w:t xml:space="preserve"> 2022</w:t>
      </w:r>
    </w:p>
    <w:p w14:paraId="6E541C45" w14:textId="77777777" w:rsidR="001C70D8" w:rsidRDefault="001C70D8" w:rsidP="001C70D8"/>
    <w:p w14:paraId="5567497D" w14:textId="26FD39D7" w:rsidR="001C70D8" w:rsidRDefault="001C70D8" w:rsidP="001C70D8">
      <w:r w:rsidRPr="001C70D8">
        <w:t>Beste leden,</w:t>
      </w:r>
    </w:p>
    <w:p w14:paraId="5BA0C346" w14:textId="43B4D6C2" w:rsidR="001127DF" w:rsidRPr="001C70D8" w:rsidRDefault="001127DF" w:rsidP="001C70D8">
      <w:r>
        <w:t>Hierbij de nieuwsbrief van maart. De lente komt eraan, de Kolde rit is binnenkort, we gaan er weer een mooi buitenseizoen van maken.</w:t>
      </w:r>
    </w:p>
    <w:p w14:paraId="0DC05804" w14:textId="3E89460A" w:rsidR="001127DF" w:rsidRDefault="001127DF" w:rsidP="001C70D8">
      <w:r>
        <w:rPr>
          <w:b/>
          <w:bCs/>
        </w:rPr>
        <w:t>ALV</w:t>
      </w:r>
      <w:r>
        <w:rPr>
          <w:b/>
          <w:bCs/>
        </w:rPr>
        <w:br/>
      </w:r>
      <w:r w:rsidRPr="001127DF">
        <w:t>op 25 februari hielden we de jaarlijkse ALV.</w:t>
      </w:r>
      <w:r>
        <w:rPr>
          <w:b/>
          <w:bCs/>
        </w:rPr>
        <w:t xml:space="preserve"> </w:t>
      </w:r>
      <w:r w:rsidRPr="001127DF">
        <w:t>Er was een goede opkomst en de</w:t>
      </w:r>
      <w:r>
        <w:rPr>
          <w:b/>
          <w:bCs/>
        </w:rPr>
        <w:t xml:space="preserve"> </w:t>
      </w:r>
      <w:r w:rsidRPr="001127DF">
        <w:t>sfeer was goed</w:t>
      </w:r>
      <w:r>
        <w:t>. Ook het na borrelen werd zeer op prijs gesteld. Julie treffen de notulen aan in de bijlage, maar we vatten de vragen nog even kort samen:</w:t>
      </w:r>
      <w:r w:rsidR="00262945">
        <w:br/>
      </w:r>
      <w:r w:rsidR="008030ED">
        <w:rPr>
          <w:rFonts w:cs="Arial"/>
        </w:rPr>
        <w:t>→</w:t>
      </w:r>
      <w:r w:rsidR="008030ED" w:rsidRPr="008030ED">
        <w:t xml:space="preserve"> </w:t>
      </w:r>
      <w:r w:rsidR="008030ED">
        <w:t>Wie</w:t>
      </w:r>
      <w:r w:rsidR="008030ED" w:rsidRPr="00262945">
        <w:t xml:space="preserve"> heeft ruimte om de trailer van half november tot half maart binnen te stallen?</w:t>
      </w:r>
      <w:r w:rsidR="008030ED">
        <w:br/>
      </w:r>
      <w:r w:rsidR="008030ED">
        <w:rPr>
          <w:rFonts w:cs="Arial"/>
        </w:rPr>
        <w:t>→ Wie heeft interesse om een keer met aanspanning naar Ameland te gaan? Meld je bij Marlon.</w:t>
      </w:r>
      <w:r w:rsidR="003F4A70" w:rsidRPr="003F4A70">
        <w:rPr>
          <w:b/>
          <w:bCs/>
        </w:rPr>
        <w:t xml:space="preserve"> </w:t>
      </w:r>
      <w:r w:rsidR="003F4A70">
        <w:rPr>
          <w:b/>
          <w:bCs/>
        </w:rPr>
        <w:br/>
      </w:r>
      <w:r w:rsidR="003F4A70">
        <w:rPr>
          <w:rFonts w:cs="Arial"/>
          <w:b/>
          <w:bCs/>
        </w:rPr>
        <w:t>→</w:t>
      </w:r>
      <w:r w:rsidR="003F4A70">
        <w:rPr>
          <w:b/>
          <w:bCs/>
        </w:rPr>
        <w:t xml:space="preserve"> </w:t>
      </w:r>
      <w:r w:rsidR="003F4A70" w:rsidRPr="003F4A70">
        <w:t>Extra Pinksterrit</w:t>
      </w:r>
      <w:r w:rsidR="00D245D1">
        <w:t xml:space="preserve"> gaat niet door. Gerrit had aangeboden een extra rit uit te zetten op tweede Pinksterdag. Omdat dit vlak na de Eper Paardenvierdaagse valt en de vereniging daardoor niet kan faciliteren, vervalt dit leuke initiatief. </w:t>
      </w:r>
    </w:p>
    <w:p w14:paraId="4DF099DE" w14:textId="4DF4B57F" w:rsidR="001C70D8" w:rsidRDefault="001C70D8" w:rsidP="001C70D8">
      <w:r w:rsidRPr="001C70D8">
        <w:rPr>
          <w:b/>
          <w:bCs/>
        </w:rPr>
        <w:t>Kolde Rit</w:t>
      </w:r>
      <w:r w:rsidR="001127DF">
        <w:rPr>
          <w:b/>
          <w:bCs/>
        </w:rPr>
        <w:t xml:space="preserve"> 27 maart</w:t>
      </w:r>
      <w:r>
        <w:rPr>
          <w:b/>
          <w:bCs/>
        </w:rPr>
        <w:br/>
      </w:r>
      <w:r>
        <w:t xml:space="preserve">De eerstvolgende maandrit is de Kolde Rit, zondag 27 maart. </w:t>
      </w:r>
      <w:r w:rsidR="00DA6394">
        <w:t xml:space="preserve">Er hebben zich al 12 aanspanningen </w:t>
      </w:r>
      <w:r w:rsidR="00C07560">
        <w:t xml:space="preserve">en een groep fietsers </w:t>
      </w:r>
      <w:r w:rsidR="00DA6394">
        <w:t xml:space="preserve">aangemeld! </w:t>
      </w:r>
      <w:r w:rsidR="00E605B8">
        <w:t xml:space="preserve">De koffie staat klaar vanaf 9 uur. </w:t>
      </w:r>
      <w:r>
        <w:t xml:space="preserve">We starten </w:t>
      </w:r>
      <w:r w:rsidR="00E605B8">
        <w:t xml:space="preserve">om 9.30 </w:t>
      </w:r>
      <w:r>
        <w:t>van</w:t>
      </w:r>
      <w:r w:rsidR="00E605B8">
        <w:t>af de Oranjeweg 62 in Emst.</w:t>
      </w:r>
      <w:r>
        <w:t xml:space="preserve"> </w:t>
      </w:r>
      <w:r w:rsidR="0079177C">
        <w:t>D</w:t>
      </w:r>
      <w:r>
        <w:t>e rit wordt uitgezet door</w:t>
      </w:r>
      <w:r w:rsidR="00E605B8">
        <w:t xml:space="preserve"> </w:t>
      </w:r>
      <w:r w:rsidR="0079177C">
        <w:t xml:space="preserve">Wicher en Klazien en </w:t>
      </w:r>
      <w:r w:rsidR="00E605B8">
        <w:t>Henk en Betsie.</w:t>
      </w:r>
      <w:r>
        <w:t xml:space="preserve"> Opgeven kan bij </w:t>
      </w:r>
      <w:r w:rsidR="00E605B8">
        <w:t xml:space="preserve">Henk 06-25456353 of Betsie 06-33030727. </w:t>
      </w:r>
    </w:p>
    <w:p w14:paraId="17344718" w14:textId="36F11A0C" w:rsidR="00296A8D" w:rsidRDefault="00296A8D" w:rsidP="001C70D8">
      <w:pPr>
        <w:rPr>
          <w:b/>
          <w:bCs/>
        </w:rPr>
      </w:pPr>
      <w:r w:rsidRPr="00296A8D">
        <w:rPr>
          <w:b/>
          <w:bCs/>
        </w:rPr>
        <w:t>Zomerlessen</w:t>
      </w:r>
      <w:r w:rsidR="00094D8E">
        <w:rPr>
          <w:b/>
          <w:bCs/>
        </w:rPr>
        <w:br/>
      </w:r>
      <w:r w:rsidR="00094D8E" w:rsidRPr="00094D8E">
        <w:t xml:space="preserve">In tegenstelling tot eerdere berichten beginnen de zomerlessen op </w:t>
      </w:r>
      <w:r w:rsidR="00094D8E" w:rsidRPr="00094D8E">
        <w:rPr>
          <w:u w:val="single"/>
        </w:rPr>
        <w:t>woensdag 6 april</w:t>
      </w:r>
      <w:r w:rsidR="00094D8E" w:rsidRPr="00094D8E">
        <w:t>. Het schema wordt via de groepsapp gedeeld. De lessen duren 45 minuten. Er zijn 20 zomerlessen, de kosten bedragen €315,-.</w:t>
      </w:r>
      <w:r w:rsidR="00094D8E">
        <w:t xml:space="preserve"> De laatste zomerles is woensdag 31 augustus.</w:t>
      </w:r>
      <w:r w:rsidR="00094D8E">
        <w:br/>
        <w:t xml:space="preserve">De les van 1 juni vervalt i.v.m. de Eper Paardenvierdaagse. </w:t>
      </w:r>
    </w:p>
    <w:p w14:paraId="03CB2B14" w14:textId="05FA2F9A" w:rsidR="001127DF" w:rsidRDefault="001127DF" w:rsidP="001127DF">
      <w:r w:rsidRPr="001127DF">
        <w:rPr>
          <w:b/>
          <w:bCs/>
        </w:rPr>
        <w:t>Maandrit zondag 24 april</w:t>
      </w:r>
      <w:r>
        <w:rPr>
          <w:b/>
          <w:bCs/>
        </w:rPr>
        <w:br/>
      </w:r>
      <w:r>
        <w:t xml:space="preserve">De maand route voor </w:t>
      </w:r>
      <w:r w:rsidR="00DA6394">
        <w:t>z</w:t>
      </w:r>
      <w:r>
        <w:t xml:space="preserve">ondag 24 </w:t>
      </w:r>
      <w:r w:rsidR="00D1108C">
        <w:t>a</w:t>
      </w:r>
      <w:r>
        <w:t>pril is uitgezet door Gerrit met Jan en zijn Friezen. Deze maandrit gaat voor 97% over zandwegen en is ongeveer 22 km lang. De fietsroute is ongeveer 17 km lang en loopt over asfalt wegen en fietspaden. We vertrekken om 9.30 uur</w:t>
      </w:r>
      <w:r w:rsidR="00DA6394">
        <w:t xml:space="preserve">. Startpunt </w:t>
      </w:r>
      <w:r w:rsidR="00250CD6">
        <w:t>bij Henk van Essen, Hertekampsweg 33 8171 PT Vaassen</w:t>
      </w:r>
      <w:r w:rsidR="00DA6394">
        <w:t>.</w:t>
      </w:r>
      <w:r>
        <w:t xml:space="preserve"> De koffie staat klaar vanaf 9.00 uur. Je </w:t>
      </w:r>
      <w:r w:rsidR="00DA6394">
        <w:t>kan je op</w:t>
      </w:r>
      <w:r>
        <w:t xml:space="preserve">geven bij </w:t>
      </w:r>
      <w:r w:rsidR="00DA6394">
        <w:t xml:space="preserve">Henk </w:t>
      </w:r>
      <w:r w:rsidR="00DA6394" w:rsidRPr="00DA6394">
        <w:t>0625456353 of terheide6@outlook.com</w:t>
      </w:r>
      <w:r w:rsidR="00DA6394">
        <w:t xml:space="preserve">. </w:t>
      </w:r>
    </w:p>
    <w:p w14:paraId="6B248BF8" w14:textId="0DE6AD41" w:rsidR="001C70D8" w:rsidRDefault="001C70D8" w:rsidP="001C70D8">
      <w:r w:rsidRPr="00E86248">
        <w:rPr>
          <w:b/>
          <w:bCs/>
        </w:rPr>
        <w:t>Nieuw l</w:t>
      </w:r>
      <w:r w:rsidR="001127DF">
        <w:rPr>
          <w:b/>
          <w:bCs/>
        </w:rPr>
        <w:t>eden</w:t>
      </w:r>
      <w:r w:rsidR="00E86248">
        <w:rPr>
          <w:b/>
          <w:bCs/>
        </w:rPr>
        <w:br/>
      </w:r>
      <w:r>
        <w:t xml:space="preserve">We hebben er weer </w:t>
      </w:r>
      <w:r w:rsidR="001127DF">
        <w:t>twee nieuwe leden</w:t>
      </w:r>
      <w:r>
        <w:t xml:space="preserve"> bij, nl. </w:t>
      </w:r>
      <w:r w:rsidR="00355D4E">
        <w:t xml:space="preserve">Janine den Heijer en Tomas Novak. </w:t>
      </w:r>
      <w:r w:rsidR="001127DF">
        <w:t>V</w:t>
      </w:r>
      <w:r>
        <w:t>an harte welkom</w:t>
      </w:r>
      <w:r w:rsidR="00E86248">
        <w:t xml:space="preserve"> en veel plezier bij onze vereniging</w:t>
      </w:r>
      <w:r>
        <w:t>!</w:t>
      </w:r>
    </w:p>
    <w:p w14:paraId="314DA760" w14:textId="69274E99" w:rsidR="00034EF9" w:rsidRDefault="00034EF9" w:rsidP="00D3378F">
      <w:pPr>
        <w:rPr>
          <w:b/>
          <w:bCs/>
        </w:rPr>
      </w:pPr>
      <w:r w:rsidRPr="00034EF9">
        <w:rPr>
          <w:b/>
          <w:bCs/>
        </w:rPr>
        <w:lastRenderedPageBreak/>
        <w:t>Aankomende data</w:t>
      </w:r>
    </w:p>
    <w:p w14:paraId="79F88411" w14:textId="3436E4B7" w:rsidR="00094D8E" w:rsidRPr="00094D8E" w:rsidRDefault="00C07560" w:rsidP="00094D8E">
      <w:pPr>
        <w:spacing w:before="100" w:beforeAutospacing="1" w:after="100" w:afterAutospacing="1" w:line="240" w:lineRule="auto"/>
        <w:rPr>
          <w:rFonts w:eastAsia="Times New Roman" w:cs="Arial"/>
          <w:lang w:eastAsia="nl-NL"/>
        </w:rPr>
      </w:pPr>
      <w:r>
        <w:rPr>
          <w:rFonts w:eastAsia="Times New Roman" w:cs="Arial"/>
          <w:lang w:eastAsia="nl-NL"/>
        </w:rPr>
        <w:t xml:space="preserve">→ </w:t>
      </w:r>
      <w:r w:rsidR="00094D8E" w:rsidRPr="00C07560">
        <w:rPr>
          <w:rFonts w:eastAsia="Times New Roman" w:cs="Arial"/>
          <w:lang w:eastAsia="nl-NL"/>
        </w:rPr>
        <w:t xml:space="preserve">Nieuw: </w:t>
      </w:r>
      <w:r w:rsidR="00094D8E" w:rsidRPr="00094D8E">
        <w:rPr>
          <w:rFonts w:eastAsia="Times New Roman" w:cs="Arial"/>
          <w:lang w:eastAsia="nl-NL"/>
        </w:rPr>
        <w:t xml:space="preserve">Opgeven voor de ritten </w:t>
      </w:r>
      <w:r w:rsidR="00094D8E" w:rsidRPr="00094D8E">
        <w:rPr>
          <w:rFonts w:eastAsia="Times New Roman" w:cs="Arial"/>
          <w:u w:val="single"/>
          <w:lang w:eastAsia="nl-NL"/>
        </w:rPr>
        <w:t>altijd</w:t>
      </w:r>
      <w:r w:rsidR="00094D8E" w:rsidRPr="00094D8E">
        <w:rPr>
          <w:rFonts w:eastAsia="Times New Roman" w:cs="Arial"/>
          <w:lang w:eastAsia="nl-NL"/>
        </w:rPr>
        <w:t xml:space="preserve"> bij Henk: 0625456353 of terheide6@outlook.com</w:t>
      </w:r>
    </w:p>
    <w:p w14:paraId="4011BF6E" w14:textId="0DD60451" w:rsidR="00094D8E" w:rsidRPr="00094D8E" w:rsidRDefault="00094D8E" w:rsidP="00094D8E">
      <w:pPr>
        <w:spacing w:before="100" w:beforeAutospacing="1" w:after="100" w:afterAutospacing="1" w:line="240" w:lineRule="auto"/>
        <w:rPr>
          <w:rFonts w:eastAsia="Times New Roman" w:cs="Arial"/>
          <w:lang w:eastAsia="nl-NL"/>
        </w:rPr>
      </w:pPr>
      <w:r w:rsidRPr="00094D8E">
        <w:rPr>
          <w:rFonts w:eastAsia="Times New Roman" w:cs="Arial"/>
          <w:lang w:eastAsia="nl-NL"/>
        </w:rPr>
        <w:t>27-03-22     </w:t>
      </w:r>
      <w:r w:rsidRPr="00094D8E">
        <w:rPr>
          <w:rFonts w:eastAsia="Times New Roman" w:cs="Arial"/>
          <w:b/>
          <w:bCs/>
          <w:lang w:eastAsia="nl-NL"/>
        </w:rPr>
        <w:t>Kolde rit</w:t>
      </w:r>
      <w:r w:rsidRPr="00094D8E">
        <w:rPr>
          <w:rFonts w:eastAsia="Times New Roman" w:cs="Arial"/>
          <w:lang w:eastAsia="nl-NL"/>
        </w:rPr>
        <w:t xml:space="preserve"> Vanaf Oranjeweg 62 Emst, uitgezet door Wicher, Klazien en Henk en Betsie.</w:t>
      </w:r>
      <w:r w:rsidRPr="00094D8E">
        <w:rPr>
          <w:rFonts w:eastAsia="Times New Roman" w:cs="Arial"/>
          <w:lang w:eastAsia="nl-NL"/>
        </w:rPr>
        <w:br/>
        <w:t>06-04-22     </w:t>
      </w:r>
      <w:r w:rsidRPr="00094D8E">
        <w:rPr>
          <w:rFonts w:eastAsia="Times New Roman" w:cs="Arial"/>
          <w:b/>
          <w:bCs/>
          <w:lang w:eastAsia="nl-NL"/>
        </w:rPr>
        <w:t>Eerste zomerles</w:t>
      </w:r>
      <w:r w:rsidRPr="00094D8E">
        <w:rPr>
          <w:rFonts w:eastAsia="Times New Roman" w:cs="Arial"/>
          <w:lang w:eastAsia="nl-NL"/>
        </w:rPr>
        <w:t xml:space="preserve"> Oranjeweg 62 Emst. </w:t>
      </w:r>
      <w:r w:rsidRPr="00094D8E">
        <w:rPr>
          <w:rFonts w:eastAsia="Times New Roman" w:cs="Arial"/>
          <w:b/>
          <w:bCs/>
          <w:lang w:eastAsia="nl-NL"/>
        </w:rPr>
        <w:t>Vanaf 06-04 wekelijks op woensdag!</w:t>
      </w:r>
      <w:r w:rsidRPr="00094D8E">
        <w:rPr>
          <w:rFonts w:eastAsia="Times New Roman" w:cs="Arial"/>
          <w:lang w:eastAsia="nl-NL"/>
        </w:rPr>
        <w:br/>
        <w:t>24-04-22     Maandrit april, uitgezet door Gerrit </w:t>
      </w:r>
      <w:r w:rsidR="006B5AD9">
        <w:rPr>
          <w:rFonts w:eastAsia="Times New Roman" w:cs="Arial"/>
          <w:lang w:eastAsia="nl-NL"/>
        </w:rPr>
        <w:t>en Jan</w:t>
      </w:r>
      <w:r w:rsidRPr="00C07560">
        <w:rPr>
          <w:rFonts w:eastAsia="Times New Roman" w:cs="Arial"/>
          <w:lang w:eastAsia="nl-NL"/>
        </w:rPr>
        <w:br/>
      </w:r>
      <w:r w:rsidRPr="00094D8E">
        <w:rPr>
          <w:rFonts w:eastAsia="Times New Roman" w:cs="Arial"/>
          <w:lang w:eastAsia="nl-NL"/>
        </w:rPr>
        <w:t>29-05-22     Maandrit, uitgezet door John en Jan Willem</w:t>
      </w:r>
      <w:r w:rsidRPr="00C07560">
        <w:rPr>
          <w:rFonts w:eastAsia="Times New Roman" w:cs="Arial"/>
          <w:lang w:eastAsia="nl-NL"/>
        </w:rPr>
        <w:br/>
      </w:r>
      <w:r w:rsidRPr="00094D8E">
        <w:rPr>
          <w:rFonts w:eastAsia="Times New Roman" w:cs="Arial"/>
          <w:lang w:eastAsia="nl-NL"/>
        </w:rPr>
        <w:t>26-06-22     Maandrit, uitgezet door Piet en Hans</w:t>
      </w:r>
      <w:r w:rsidRPr="00C07560">
        <w:rPr>
          <w:rFonts w:eastAsia="Times New Roman" w:cs="Arial"/>
          <w:lang w:eastAsia="nl-NL"/>
        </w:rPr>
        <w:br/>
      </w:r>
      <w:r w:rsidRPr="00094D8E">
        <w:rPr>
          <w:rFonts w:eastAsia="Times New Roman" w:cs="Arial"/>
          <w:lang w:eastAsia="nl-NL"/>
        </w:rPr>
        <w:t>31-07-22     Maandrit, uitgezet door Bert en Erica</w:t>
      </w:r>
      <w:r w:rsidRPr="00C07560">
        <w:rPr>
          <w:rFonts w:eastAsia="Times New Roman" w:cs="Arial"/>
          <w:lang w:eastAsia="nl-NL"/>
        </w:rPr>
        <w:br/>
      </w:r>
      <w:r w:rsidRPr="00094D8E">
        <w:rPr>
          <w:rFonts w:eastAsia="Times New Roman" w:cs="Arial"/>
          <w:lang w:eastAsia="nl-NL"/>
        </w:rPr>
        <w:t>28-08-22     Maandrit, dagrit, uitgezet door Henk, Betsie, Edwin en Elly</w:t>
      </w:r>
      <w:r w:rsidRPr="00C07560">
        <w:rPr>
          <w:rFonts w:eastAsia="Times New Roman" w:cs="Arial"/>
          <w:lang w:eastAsia="nl-NL"/>
        </w:rPr>
        <w:br/>
      </w:r>
      <w:r w:rsidRPr="00094D8E">
        <w:rPr>
          <w:rFonts w:eastAsia="Times New Roman" w:cs="Arial"/>
          <w:lang w:eastAsia="nl-NL"/>
        </w:rPr>
        <w:t>31-08-22     Laatste zomerles</w:t>
      </w:r>
      <w:r w:rsidRPr="00C07560">
        <w:rPr>
          <w:rFonts w:eastAsia="Times New Roman" w:cs="Arial"/>
          <w:lang w:eastAsia="nl-NL"/>
        </w:rPr>
        <w:br/>
      </w:r>
      <w:r w:rsidRPr="00094D8E">
        <w:rPr>
          <w:rFonts w:eastAsia="Times New Roman" w:cs="Arial"/>
          <w:lang w:eastAsia="nl-NL"/>
        </w:rPr>
        <w:t>25-09-22     Maandrit, uitgezet door Bart en Susanne</w:t>
      </w:r>
      <w:r w:rsidRPr="00C07560">
        <w:rPr>
          <w:rFonts w:eastAsia="Times New Roman" w:cs="Arial"/>
          <w:lang w:eastAsia="nl-NL"/>
        </w:rPr>
        <w:br/>
      </w:r>
      <w:r w:rsidRPr="00094D8E">
        <w:rPr>
          <w:rFonts w:eastAsia="Times New Roman" w:cs="Arial"/>
          <w:lang w:eastAsia="nl-NL"/>
        </w:rPr>
        <w:t>30-10-22     Maandrit, uitgezet door Marlon, Charles en Dolma</w:t>
      </w:r>
    </w:p>
    <w:p w14:paraId="1E69B4FF" w14:textId="77777777" w:rsidR="00034EF9" w:rsidRPr="00880303" w:rsidRDefault="00034EF9" w:rsidP="00D3378F"/>
    <w:p w14:paraId="20419930" w14:textId="60228287" w:rsidR="00122B38" w:rsidRPr="00880303" w:rsidRDefault="000169C2" w:rsidP="00122B38">
      <w:pPr>
        <w:spacing w:after="0"/>
      </w:pPr>
      <w:r w:rsidRPr="000169C2">
        <w:t xml:space="preserve">Hartelijke groeten, </w:t>
      </w:r>
      <w:r w:rsidR="000D5720">
        <w:t>h</w:t>
      </w:r>
      <w:r w:rsidR="00122B38" w:rsidRPr="00880303">
        <w:t>et bestuur</w:t>
      </w:r>
      <w:r w:rsidR="00880303" w:rsidRPr="00880303">
        <w:t>.</w:t>
      </w:r>
    </w:p>
    <w:sectPr w:rsidR="00122B38" w:rsidRPr="00880303" w:rsidSect="003B6ACF">
      <w:headerReference w:type="default" r:id="rId7"/>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BED7" w14:textId="77777777" w:rsidR="004172EF" w:rsidRDefault="004172EF" w:rsidP="00F26D96">
      <w:pPr>
        <w:spacing w:after="0" w:line="240" w:lineRule="auto"/>
      </w:pPr>
      <w:r>
        <w:separator/>
      </w:r>
    </w:p>
  </w:endnote>
  <w:endnote w:type="continuationSeparator" w:id="0">
    <w:p w14:paraId="3BD506D5" w14:textId="77777777" w:rsidR="004172EF" w:rsidRDefault="004172EF"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7074" w14:textId="77777777" w:rsidR="004172EF" w:rsidRDefault="004172EF" w:rsidP="00F26D96">
      <w:pPr>
        <w:spacing w:after="0" w:line="240" w:lineRule="auto"/>
      </w:pPr>
      <w:r>
        <w:separator/>
      </w:r>
    </w:p>
  </w:footnote>
  <w:footnote w:type="continuationSeparator" w:id="0">
    <w:p w14:paraId="0F9EECE6" w14:textId="77777777" w:rsidR="004172EF" w:rsidRDefault="004172EF"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94D8E"/>
    <w:rsid w:val="000A32DC"/>
    <w:rsid w:val="000A7B10"/>
    <w:rsid w:val="000C4205"/>
    <w:rsid w:val="000D5720"/>
    <w:rsid w:val="001127DF"/>
    <w:rsid w:val="00117C5F"/>
    <w:rsid w:val="00122B38"/>
    <w:rsid w:val="00124211"/>
    <w:rsid w:val="001250AA"/>
    <w:rsid w:val="001361AF"/>
    <w:rsid w:val="001578B1"/>
    <w:rsid w:val="0016480D"/>
    <w:rsid w:val="00183ED2"/>
    <w:rsid w:val="00195087"/>
    <w:rsid w:val="001A46B8"/>
    <w:rsid w:val="001B4559"/>
    <w:rsid w:val="001C24CB"/>
    <w:rsid w:val="001C70D8"/>
    <w:rsid w:val="001D1BDE"/>
    <w:rsid w:val="00213738"/>
    <w:rsid w:val="00213B90"/>
    <w:rsid w:val="00250CD6"/>
    <w:rsid w:val="00262945"/>
    <w:rsid w:val="002827BD"/>
    <w:rsid w:val="0028422C"/>
    <w:rsid w:val="0029504F"/>
    <w:rsid w:val="00296A8D"/>
    <w:rsid w:val="0029771D"/>
    <w:rsid w:val="002B1406"/>
    <w:rsid w:val="002D0EAF"/>
    <w:rsid w:val="002D2087"/>
    <w:rsid w:val="002D2241"/>
    <w:rsid w:val="002D531E"/>
    <w:rsid w:val="002E5A0C"/>
    <w:rsid w:val="002F7DD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93F67"/>
    <w:rsid w:val="003A0439"/>
    <w:rsid w:val="003A7D94"/>
    <w:rsid w:val="003B6ACF"/>
    <w:rsid w:val="003C39ED"/>
    <w:rsid w:val="003D33A7"/>
    <w:rsid w:val="003F4A70"/>
    <w:rsid w:val="00403D81"/>
    <w:rsid w:val="00410281"/>
    <w:rsid w:val="00410C3F"/>
    <w:rsid w:val="00410D89"/>
    <w:rsid w:val="004172EF"/>
    <w:rsid w:val="00422351"/>
    <w:rsid w:val="004339CF"/>
    <w:rsid w:val="00452783"/>
    <w:rsid w:val="004629B4"/>
    <w:rsid w:val="00474186"/>
    <w:rsid w:val="00474C02"/>
    <w:rsid w:val="0047642E"/>
    <w:rsid w:val="004960F0"/>
    <w:rsid w:val="004A2215"/>
    <w:rsid w:val="004D0F60"/>
    <w:rsid w:val="0050513F"/>
    <w:rsid w:val="00521B4D"/>
    <w:rsid w:val="005230AC"/>
    <w:rsid w:val="005250D3"/>
    <w:rsid w:val="005345DF"/>
    <w:rsid w:val="00541B74"/>
    <w:rsid w:val="00542F53"/>
    <w:rsid w:val="0054386F"/>
    <w:rsid w:val="00545751"/>
    <w:rsid w:val="0054660B"/>
    <w:rsid w:val="00552993"/>
    <w:rsid w:val="0055354E"/>
    <w:rsid w:val="00564126"/>
    <w:rsid w:val="005670DD"/>
    <w:rsid w:val="005730EA"/>
    <w:rsid w:val="00577540"/>
    <w:rsid w:val="005A117A"/>
    <w:rsid w:val="005A1206"/>
    <w:rsid w:val="005B1A9D"/>
    <w:rsid w:val="005F3613"/>
    <w:rsid w:val="00621BAB"/>
    <w:rsid w:val="00670495"/>
    <w:rsid w:val="006803BC"/>
    <w:rsid w:val="006929D0"/>
    <w:rsid w:val="006B5AD9"/>
    <w:rsid w:val="006C6DE8"/>
    <w:rsid w:val="006D47B9"/>
    <w:rsid w:val="006E7DB3"/>
    <w:rsid w:val="00705683"/>
    <w:rsid w:val="0071107D"/>
    <w:rsid w:val="00726977"/>
    <w:rsid w:val="00744600"/>
    <w:rsid w:val="00747ABA"/>
    <w:rsid w:val="00750A1F"/>
    <w:rsid w:val="007602D5"/>
    <w:rsid w:val="00767124"/>
    <w:rsid w:val="00780180"/>
    <w:rsid w:val="0079177C"/>
    <w:rsid w:val="00792160"/>
    <w:rsid w:val="007B3779"/>
    <w:rsid w:val="007D174D"/>
    <w:rsid w:val="007D3F40"/>
    <w:rsid w:val="007E18DF"/>
    <w:rsid w:val="007F432A"/>
    <w:rsid w:val="007F6C28"/>
    <w:rsid w:val="008030ED"/>
    <w:rsid w:val="00804E54"/>
    <w:rsid w:val="00812BF1"/>
    <w:rsid w:val="0082627A"/>
    <w:rsid w:val="00830066"/>
    <w:rsid w:val="0083045F"/>
    <w:rsid w:val="00843130"/>
    <w:rsid w:val="008461BE"/>
    <w:rsid w:val="00873154"/>
    <w:rsid w:val="008765A8"/>
    <w:rsid w:val="00880303"/>
    <w:rsid w:val="008A2DEE"/>
    <w:rsid w:val="008D788E"/>
    <w:rsid w:val="008F2F0B"/>
    <w:rsid w:val="008F5BE8"/>
    <w:rsid w:val="0090674F"/>
    <w:rsid w:val="00911363"/>
    <w:rsid w:val="00916233"/>
    <w:rsid w:val="0092067B"/>
    <w:rsid w:val="00943B5A"/>
    <w:rsid w:val="00952A28"/>
    <w:rsid w:val="00956F14"/>
    <w:rsid w:val="00990D80"/>
    <w:rsid w:val="00990DB0"/>
    <w:rsid w:val="00994EB8"/>
    <w:rsid w:val="009A497D"/>
    <w:rsid w:val="009D2723"/>
    <w:rsid w:val="009D6A10"/>
    <w:rsid w:val="00A105B2"/>
    <w:rsid w:val="00A24CCA"/>
    <w:rsid w:val="00A54A92"/>
    <w:rsid w:val="00A66A1F"/>
    <w:rsid w:val="00AA7AF5"/>
    <w:rsid w:val="00AB074D"/>
    <w:rsid w:val="00AF6660"/>
    <w:rsid w:val="00B40E8E"/>
    <w:rsid w:val="00B42A53"/>
    <w:rsid w:val="00B47E78"/>
    <w:rsid w:val="00B70190"/>
    <w:rsid w:val="00B87CE5"/>
    <w:rsid w:val="00B919E5"/>
    <w:rsid w:val="00BA0102"/>
    <w:rsid w:val="00BA363A"/>
    <w:rsid w:val="00BC01B7"/>
    <w:rsid w:val="00BC70B1"/>
    <w:rsid w:val="00BD672B"/>
    <w:rsid w:val="00BE76DB"/>
    <w:rsid w:val="00BF56A0"/>
    <w:rsid w:val="00C01B80"/>
    <w:rsid w:val="00C07560"/>
    <w:rsid w:val="00C21CE2"/>
    <w:rsid w:val="00C2411C"/>
    <w:rsid w:val="00C465BF"/>
    <w:rsid w:val="00C546AC"/>
    <w:rsid w:val="00C65909"/>
    <w:rsid w:val="00C65F70"/>
    <w:rsid w:val="00C82CC1"/>
    <w:rsid w:val="00CA3957"/>
    <w:rsid w:val="00CA3F66"/>
    <w:rsid w:val="00CA53A1"/>
    <w:rsid w:val="00CB6B9B"/>
    <w:rsid w:val="00CB7E72"/>
    <w:rsid w:val="00CC4BC0"/>
    <w:rsid w:val="00CC5F97"/>
    <w:rsid w:val="00CD69E8"/>
    <w:rsid w:val="00CE693D"/>
    <w:rsid w:val="00CF12A9"/>
    <w:rsid w:val="00D1108C"/>
    <w:rsid w:val="00D22F26"/>
    <w:rsid w:val="00D245D1"/>
    <w:rsid w:val="00D2787E"/>
    <w:rsid w:val="00D31E4A"/>
    <w:rsid w:val="00D3378F"/>
    <w:rsid w:val="00D63FF7"/>
    <w:rsid w:val="00D82E92"/>
    <w:rsid w:val="00DA6394"/>
    <w:rsid w:val="00DC3BEF"/>
    <w:rsid w:val="00DF1AC2"/>
    <w:rsid w:val="00DF1C1E"/>
    <w:rsid w:val="00E115A2"/>
    <w:rsid w:val="00E2773B"/>
    <w:rsid w:val="00E37826"/>
    <w:rsid w:val="00E42C21"/>
    <w:rsid w:val="00E44C44"/>
    <w:rsid w:val="00E44CCB"/>
    <w:rsid w:val="00E605B8"/>
    <w:rsid w:val="00E61D5A"/>
    <w:rsid w:val="00E63024"/>
    <w:rsid w:val="00E710FE"/>
    <w:rsid w:val="00E83723"/>
    <w:rsid w:val="00E84D4C"/>
    <w:rsid w:val="00E86248"/>
    <w:rsid w:val="00E95A62"/>
    <w:rsid w:val="00ED324D"/>
    <w:rsid w:val="00EE4C0F"/>
    <w:rsid w:val="00EF163A"/>
    <w:rsid w:val="00F037A8"/>
    <w:rsid w:val="00F21F87"/>
    <w:rsid w:val="00F223B3"/>
    <w:rsid w:val="00F240F2"/>
    <w:rsid w:val="00F26D96"/>
    <w:rsid w:val="00F52910"/>
    <w:rsid w:val="00F77424"/>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437</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13</cp:revision>
  <cp:lastPrinted>2022-03-17T08:21:00Z</cp:lastPrinted>
  <dcterms:created xsi:type="dcterms:W3CDTF">2022-02-28T18:01:00Z</dcterms:created>
  <dcterms:modified xsi:type="dcterms:W3CDTF">2022-03-17T08:23:00Z</dcterms:modified>
</cp:coreProperties>
</file>